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010" w:rsidRPr="00EC7010" w:rsidP="00EC7010" w14:paraId="4BC205BA" w14:textId="77777777">
      <w:pPr>
        <w:jc w:val="right"/>
        <w:rPr>
          <w:iCs/>
          <w:color w:val="000000"/>
          <w:sz w:val="26"/>
          <w:szCs w:val="26"/>
        </w:rPr>
      </w:pPr>
      <w:r w:rsidRPr="00EC7010">
        <w:rPr>
          <w:iCs/>
          <w:color w:val="000000"/>
          <w:sz w:val="26"/>
          <w:szCs w:val="26"/>
        </w:rPr>
        <w:t xml:space="preserve">УИД: </w:t>
      </w:r>
      <w:r w:rsidRPr="00EC7010">
        <w:rPr>
          <w:sz w:val="26"/>
          <w:szCs w:val="26"/>
        </w:rPr>
        <w:t>86MS0035-01-2026-002300-98</w:t>
      </w:r>
    </w:p>
    <w:p w:rsidR="00EC7010" w:rsidRPr="00EC7010" w:rsidP="00EC7010" w14:paraId="6D628C6E" w14:textId="77777777">
      <w:pPr>
        <w:jc w:val="right"/>
        <w:rPr>
          <w:iCs/>
          <w:sz w:val="26"/>
          <w:szCs w:val="26"/>
        </w:rPr>
      </w:pPr>
      <w:r w:rsidRPr="00EC7010">
        <w:rPr>
          <w:iCs/>
          <w:color w:val="000000"/>
          <w:sz w:val="26"/>
          <w:szCs w:val="26"/>
        </w:rPr>
        <w:t xml:space="preserve">дело № </w:t>
      </w:r>
      <w:r w:rsidRPr="00EC7010">
        <w:rPr>
          <w:sz w:val="26"/>
          <w:szCs w:val="26"/>
        </w:rPr>
        <w:t>05-0480/1802/2026</w:t>
      </w:r>
    </w:p>
    <w:p w:rsidR="00EC7010" w:rsidRPr="00EC7010" w:rsidP="00EC7010" w14:paraId="78B24C52" w14:textId="77777777">
      <w:pPr>
        <w:jc w:val="center"/>
        <w:rPr>
          <w:iCs/>
          <w:sz w:val="26"/>
          <w:szCs w:val="26"/>
        </w:rPr>
      </w:pPr>
    </w:p>
    <w:p w:rsidR="00EC7010" w:rsidRPr="00EC7010" w:rsidP="00EC7010" w14:paraId="6B26E970" w14:textId="77777777">
      <w:pPr>
        <w:jc w:val="center"/>
        <w:rPr>
          <w:iCs/>
          <w:sz w:val="26"/>
          <w:szCs w:val="26"/>
        </w:rPr>
      </w:pPr>
      <w:r w:rsidRPr="00EC7010">
        <w:rPr>
          <w:iCs/>
          <w:sz w:val="26"/>
          <w:szCs w:val="26"/>
        </w:rPr>
        <w:t xml:space="preserve">П О С Т А Н О В Л Е Н И Е </w:t>
      </w:r>
    </w:p>
    <w:p w:rsidR="00EC7010" w:rsidRPr="00EC7010" w:rsidP="00EC7010" w14:paraId="4ED64D12" w14:textId="77777777">
      <w:pPr>
        <w:ind w:firstLine="708"/>
        <w:jc w:val="both"/>
        <w:rPr>
          <w:iCs/>
          <w:sz w:val="26"/>
          <w:szCs w:val="26"/>
        </w:rPr>
      </w:pPr>
      <w:r w:rsidRPr="00EC7010">
        <w:rPr>
          <w:sz w:val="26"/>
          <w:szCs w:val="26"/>
        </w:rPr>
        <w:t>16 июня 2026</w:t>
      </w:r>
      <w:r w:rsidRPr="00EC7010">
        <w:rPr>
          <w:iCs/>
          <w:sz w:val="26"/>
          <w:szCs w:val="26"/>
        </w:rPr>
        <w:t xml:space="preserve"> года                </w:t>
      </w:r>
      <w:r w:rsidRPr="00EC7010">
        <w:rPr>
          <w:iCs/>
          <w:sz w:val="26"/>
          <w:szCs w:val="26"/>
        </w:rPr>
        <w:tab/>
        <w:t xml:space="preserve">    </w:t>
      </w:r>
      <w:r w:rsidRPr="00EC7010">
        <w:rPr>
          <w:iCs/>
          <w:sz w:val="26"/>
          <w:szCs w:val="26"/>
        </w:rPr>
        <w:tab/>
      </w:r>
      <w:r w:rsidRPr="00EC7010">
        <w:rPr>
          <w:iCs/>
          <w:sz w:val="26"/>
          <w:szCs w:val="26"/>
        </w:rPr>
        <w:tab/>
        <w:t xml:space="preserve">                                         г. Лангепас</w:t>
      </w:r>
    </w:p>
    <w:p w:rsidR="00EC7010" w:rsidRPr="00EC7010" w:rsidP="00EC7010" w14:paraId="0E578E39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</w:p>
    <w:p w:rsidR="00EC7010" w:rsidRPr="00EC7010" w:rsidP="00EC7010" w14:paraId="4FF7DCA6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EC7010">
        <w:rPr>
          <w:iCs/>
          <w:sz w:val="26"/>
          <w:szCs w:val="26"/>
        </w:rPr>
        <w:t xml:space="preserve">Мировой судья судебного участка № 2 </w:t>
      </w:r>
      <w:r w:rsidRPr="00EC7010">
        <w:rPr>
          <w:iCs/>
          <w:sz w:val="26"/>
          <w:szCs w:val="26"/>
        </w:rPr>
        <w:t>Лангепасского</w:t>
      </w:r>
      <w:r w:rsidRPr="00EC7010">
        <w:rPr>
          <w:iCs/>
          <w:sz w:val="26"/>
          <w:szCs w:val="26"/>
        </w:rPr>
        <w:t xml:space="preserve"> судебного района ХМАО-Югры Крючкова Д.Н.,   </w:t>
      </w:r>
    </w:p>
    <w:p w:rsidR="00EC7010" w:rsidRPr="00EC7010" w:rsidP="00EC7010" w14:paraId="72D8B221" w14:textId="77777777">
      <w:pPr>
        <w:shd w:val="clear" w:color="auto" w:fill="FFFFFF"/>
        <w:ind w:firstLine="720"/>
        <w:jc w:val="both"/>
        <w:rPr>
          <w:iCs/>
          <w:sz w:val="26"/>
          <w:szCs w:val="26"/>
        </w:rPr>
      </w:pPr>
      <w:r w:rsidRPr="00EC7010">
        <w:rPr>
          <w:iCs/>
          <w:sz w:val="26"/>
          <w:szCs w:val="26"/>
        </w:rPr>
        <w:t xml:space="preserve">в присутствии лица, привлекаемого к ответственности </w:t>
      </w:r>
      <w:r w:rsidRPr="00EC7010">
        <w:rPr>
          <w:iCs/>
          <w:sz w:val="26"/>
          <w:szCs w:val="26"/>
        </w:rPr>
        <w:t>Айваседо</w:t>
      </w:r>
      <w:r w:rsidRPr="00EC7010">
        <w:rPr>
          <w:iCs/>
          <w:sz w:val="26"/>
          <w:szCs w:val="26"/>
        </w:rPr>
        <w:t xml:space="preserve"> Э.А.,</w:t>
      </w:r>
    </w:p>
    <w:p w:rsidR="00EC7010" w:rsidRPr="00EC7010" w:rsidP="00EC7010" w14:paraId="7E36966B" w14:textId="789D38EA">
      <w:pPr>
        <w:suppressAutoHyphens/>
        <w:ind w:firstLine="720"/>
        <w:jc w:val="both"/>
        <w:rPr>
          <w:iCs/>
          <w:color w:val="000000"/>
          <w:sz w:val="26"/>
          <w:szCs w:val="26"/>
        </w:rPr>
      </w:pPr>
      <w:r w:rsidRPr="00EC7010">
        <w:rPr>
          <w:iCs/>
          <w:color w:val="000000"/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лица, привлекаемого к ответственности: </w:t>
      </w:r>
      <w:r w:rsidRPr="00EC7010">
        <w:rPr>
          <w:iCs/>
          <w:color w:val="000000"/>
          <w:sz w:val="26"/>
          <w:szCs w:val="26"/>
        </w:rPr>
        <w:t>Айваседо</w:t>
      </w:r>
      <w:r w:rsidRPr="00EC7010">
        <w:rPr>
          <w:iCs/>
          <w:color w:val="000000"/>
          <w:sz w:val="26"/>
          <w:szCs w:val="26"/>
        </w:rPr>
        <w:t xml:space="preserve"> Эдуарда Александровича, </w:t>
      </w:r>
      <w:r w:rsidR="0065150F">
        <w:rPr>
          <w:sz w:val="26"/>
          <w:szCs w:val="26"/>
        </w:rPr>
        <w:t>*</w:t>
      </w:r>
    </w:p>
    <w:p w:rsidR="00EC7010" w:rsidRPr="00EC7010" w:rsidP="00EC7010" w14:paraId="0F357F95" w14:textId="77777777">
      <w:pPr>
        <w:ind w:firstLine="720"/>
        <w:jc w:val="both"/>
        <w:rPr>
          <w:iCs/>
          <w:color w:val="000000"/>
          <w:sz w:val="26"/>
          <w:szCs w:val="26"/>
        </w:rPr>
      </w:pPr>
      <w:r w:rsidRPr="00EC7010">
        <w:rPr>
          <w:iCs/>
          <w:color w:val="000000"/>
          <w:spacing w:val="-3"/>
          <w:sz w:val="26"/>
          <w:szCs w:val="26"/>
        </w:rPr>
        <w:t>в совершении административного правонарушения, предусмотренного ст. 20.21 КоАП РФ,</w:t>
      </w:r>
    </w:p>
    <w:p w:rsidR="00EC7010" w:rsidRPr="00EC7010" w:rsidP="00EC7010" w14:paraId="126C4296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  <w:r w:rsidRPr="00EC7010">
        <w:rPr>
          <w:iCs/>
          <w:color w:val="000000"/>
          <w:sz w:val="26"/>
          <w:szCs w:val="26"/>
        </w:rPr>
        <w:t>установил:</w:t>
      </w:r>
    </w:p>
    <w:p w:rsidR="00EC7010" w:rsidRPr="00EC7010" w:rsidP="00EC7010" w14:paraId="5E432498" w14:textId="77777777">
      <w:pPr>
        <w:shd w:val="clear" w:color="auto" w:fill="FFFFFF"/>
        <w:jc w:val="center"/>
        <w:rPr>
          <w:iCs/>
          <w:color w:val="000000"/>
          <w:sz w:val="26"/>
          <w:szCs w:val="26"/>
        </w:rPr>
      </w:pPr>
    </w:p>
    <w:p w:rsidR="00EC7010" w:rsidRPr="00EC7010" w:rsidP="00EC7010" w14:paraId="50DFCC96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>Айваседо</w:t>
      </w:r>
      <w:r w:rsidRPr="00EC7010">
        <w:rPr>
          <w:sz w:val="26"/>
          <w:szCs w:val="26"/>
        </w:rPr>
        <w:t xml:space="preserve"> Э.А. 15.06.2026 16:30 час.  сидя на лавочке возле первого подъезда дома № 19 по ул. Ленина,  </w:t>
      </w:r>
      <w:r w:rsidRPr="00EC7010">
        <w:rPr>
          <w:sz w:val="26"/>
          <w:szCs w:val="26"/>
        </w:rPr>
        <w:t>г.Лангепаса</w:t>
      </w:r>
      <w:r w:rsidRPr="00EC7010">
        <w:rPr>
          <w:sz w:val="26"/>
          <w:szCs w:val="26"/>
        </w:rPr>
        <w:t xml:space="preserve"> -  в общественном месте, находился в состоянии опьянения, оскорбляющем человеческое достоинство и общественную нравственность, нарушающем общепризнанные нормы. В частности, </w:t>
      </w:r>
      <w:r w:rsidRPr="00EC7010">
        <w:rPr>
          <w:color w:val="000000"/>
          <w:spacing w:val="-5"/>
          <w:sz w:val="26"/>
          <w:szCs w:val="26"/>
        </w:rPr>
        <w:t>Айваседо</w:t>
      </w:r>
      <w:r w:rsidRPr="00EC7010">
        <w:rPr>
          <w:color w:val="000000"/>
          <w:spacing w:val="-5"/>
          <w:sz w:val="26"/>
          <w:szCs w:val="26"/>
        </w:rPr>
        <w:t xml:space="preserve"> Э.А. </w:t>
      </w:r>
      <w:r w:rsidRPr="00EC7010">
        <w:rPr>
          <w:sz w:val="26"/>
          <w:szCs w:val="26"/>
        </w:rPr>
        <w:t xml:space="preserve">имел вызывающий брезгливость и отвращение  неопрятный внешний вид, испачканную одежду; координация движений нарушена, </w:t>
      </w:r>
      <w:r w:rsidRPr="00EC7010">
        <w:rPr>
          <w:color w:val="000000"/>
          <w:sz w:val="26"/>
          <w:szCs w:val="26"/>
        </w:rPr>
        <w:t>в значительной степени утратил способность ориентироваться на местности и во времени, шатался из стороны в сторону</w:t>
      </w:r>
      <w:r w:rsidRPr="00EC7010">
        <w:rPr>
          <w:sz w:val="26"/>
          <w:szCs w:val="26"/>
        </w:rPr>
        <w:t xml:space="preserve">; речь замедленная; изо-рта исходил характерный запах алкоголя. Своим видом и поведением оскорбил человеческое достоинство и общественную нравственность, чем совершил административное правонарушение, предусмотренное ст. 20.21 Кодекса </w:t>
      </w:r>
      <w:r w:rsidRPr="00EC7010">
        <w:rPr>
          <w:color w:val="000000"/>
          <w:spacing w:val="-3"/>
          <w:sz w:val="26"/>
          <w:szCs w:val="26"/>
        </w:rPr>
        <w:t xml:space="preserve">РФ </w:t>
      </w:r>
      <w:r w:rsidRPr="00EC7010">
        <w:rPr>
          <w:sz w:val="26"/>
          <w:szCs w:val="26"/>
        </w:rPr>
        <w:t>об административных правонарушениях –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EC7010" w:rsidRPr="00EC7010" w:rsidP="00EC7010" w14:paraId="34B86984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 xml:space="preserve">В судебном заседании </w:t>
      </w:r>
      <w:r w:rsidRPr="00EC7010">
        <w:rPr>
          <w:color w:val="000000"/>
          <w:spacing w:val="-5"/>
          <w:sz w:val="26"/>
          <w:szCs w:val="26"/>
        </w:rPr>
        <w:t>Айваседо</w:t>
      </w:r>
      <w:r w:rsidRPr="00EC7010">
        <w:rPr>
          <w:color w:val="000000"/>
          <w:spacing w:val="-5"/>
          <w:sz w:val="26"/>
          <w:szCs w:val="26"/>
        </w:rPr>
        <w:t xml:space="preserve"> Э.А. свою </w:t>
      </w:r>
      <w:r w:rsidRPr="00EC7010">
        <w:rPr>
          <w:sz w:val="26"/>
          <w:szCs w:val="26"/>
        </w:rPr>
        <w:t xml:space="preserve">вину в совершении правонарушения признал, полностью подтвердил обстоятельства правонарушения, указанные в протоколе об административном правонарушении.     </w:t>
      </w:r>
    </w:p>
    <w:p w:rsidR="00EC7010" w:rsidRPr="00EC7010" w:rsidP="00EC7010" w14:paraId="21B4AA52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 xml:space="preserve">Выслушав пояснения </w:t>
      </w:r>
      <w:r w:rsidRPr="00EC7010">
        <w:rPr>
          <w:color w:val="000000"/>
          <w:sz w:val="26"/>
          <w:szCs w:val="26"/>
        </w:rPr>
        <w:t>лица, привлекаемого к административной ответственности</w:t>
      </w:r>
      <w:r w:rsidRPr="00EC7010">
        <w:rPr>
          <w:sz w:val="26"/>
          <w:szCs w:val="26"/>
        </w:rPr>
        <w:t>, исследовав и оценив все доказательства по делу в их совокупности, счита</w:t>
      </w:r>
      <w:r w:rsidRPr="00EC7010">
        <w:rPr>
          <w:sz w:val="26"/>
          <w:szCs w:val="26"/>
        </w:rPr>
        <w:softHyphen/>
        <w:t xml:space="preserve">ю вину </w:t>
      </w:r>
      <w:r w:rsidRPr="00EC7010">
        <w:rPr>
          <w:color w:val="000000"/>
          <w:spacing w:val="-5"/>
          <w:sz w:val="26"/>
          <w:szCs w:val="26"/>
        </w:rPr>
        <w:t>лица, привлекаемого к ответственности</w:t>
      </w:r>
      <w:r w:rsidRPr="00EC7010">
        <w:rPr>
          <w:sz w:val="26"/>
          <w:szCs w:val="26"/>
        </w:rPr>
        <w:t xml:space="preserve"> в совершении правонарушения, предусмотренного ст. 20.21 Кодекса </w:t>
      </w:r>
      <w:r w:rsidRPr="00EC7010">
        <w:rPr>
          <w:color w:val="000000"/>
          <w:spacing w:val="-3"/>
          <w:sz w:val="26"/>
          <w:szCs w:val="26"/>
        </w:rPr>
        <w:t xml:space="preserve">РФ </w:t>
      </w:r>
      <w:r w:rsidRPr="00EC7010">
        <w:rPr>
          <w:sz w:val="26"/>
          <w:szCs w:val="26"/>
        </w:rPr>
        <w:t>об админист</w:t>
      </w:r>
      <w:r w:rsidRPr="00EC7010">
        <w:rPr>
          <w:sz w:val="26"/>
          <w:szCs w:val="26"/>
        </w:rPr>
        <w:softHyphen/>
        <w:t>ративных правонарушениях, установленной.</w:t>
      </w:r>
    </w:p>
    <w:p w:rsidR="00EC7010" w:rsidRPr="00EC7010" w:rsidP="00EC7010" w14:paraId="2AF6DC90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 xml:space="preserve">Факт совершения </w:t>
      </w:r>
      <w:r w:rsidRPr="00EC7010">
        <w:rPr>
          <w:color w:val="000000"/>
          <w:spacing w:val="-5"/>
          <w:sz w:val="26"/>
          <w:szCs w:val="26"/>
        </w:rPr>
        <w:t xml:space="preserve">указанным лицом </w:t>
      </w:r>
      <w:r w:rsidRPr="00EC7010">
        <w:rPr>
          <w:sz w:val="26"/>
          <w:szCs w:val="26"/>
        </w:rPr>
        <w:t xml:space="preserve">административного правонарушения подтверждается следующими доказательствами по делу: протоколом об административном правонарушении № 86337540/1216 (лицу, привлекаемому к ответственности были разъяснены его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подпись); рапортами полицейских ОМВД России по г. Лангепасу из которых следует, что </w:t>
      </w:r>
      <w:r w:rsidRPr="00EC7010">
        <w:rPr>
          <w:color w:val="000000"/>
          <w:spacing w:val="-5"/>
          <w:sz w:val="26"/>
          <w:szCs w:val="26"/>
        </w:rPr>
        <w:t>Айваседо</w:t>
      </w:r>
      <w:r w:rsidRPr="00EC7010">
        <w:rPr>
          <w:color w:val="000000"/>
          <w:spacing w:val="-5"/>
          <w:sz w:val="26"/>
          <w:szCs w:val="26"/>
        </w:rPr>
        <w:t xml:space="preserve"> Э.А. </w:t>
      </w:r>
      <w:r w:rsidRPr="00EC7010">
        <w:rPr>
          <w:sz w:val="26"/>
          <w:szCs w:val="26"/>
        </w:rPr>
        <w:t xml:space="preserve">находился в общественном месте в состоянии опьянения, оскорбляющем человеческое достоинство и общественную нравственность; фототаблицей; актом медицинского освидетельствования на состояние опьянения № 396 от 15.06.2026, согласно которому у </w:t>
      </w:r>
      <w:r w:rsidRPr="00EC7010">
        <w:rPr>
          <w:iCs/>
          <w:color w:val="000000"/>
          <w:sz w:val="26"/>
          <w:szCs w:val="26"/>
        </w:rPr>
        <w:t>Айваседо</w:t>
      </w:r>
      <w:r w:rsidRPr="00EC7010">
        <w:rPr>
          <w:iCs/>
          <w:color w:val="000000"/>
          <w:sz w:val="26"/>
          <w:szCs w:val="26"/>
        </w:rPr>
        <w:t xml:space="preserve"> Э.А.</w:t>
      </w:r>
      <w:r w:rsidRPr="00EC7010">
        <w:rPr>
          <w:color w:val="000000"/>
          <w:spacing w:val="-5"/>
          <w:sz w:val="26"/>
          <w:szCs w:val="26"/>
        </w:rPr>
        <w:t xml:space="preserve"> </w:t>
      </w:r>
      <w:r w:rsidRPr="00EC7010">
        <w:rPr>
          <w:sz w:val="26"/>
          <w:szCs w:val="26"/>
        </w:rPr>
        <w:t xml:space="preserve">установлено состояние опьянения, письменными объяснениями </w:t>
      </w:r>
      <w:r w:rsidRPr="00EC7010">
        <w:rPr>
          <w:sz w:val="26"/>
          <w:szCs w:val="26"/>
        </w:rPr>
        <w:t>Айваседо</w:t>
      </w:r>
      <w:r w:rsidRPr="00EC7010">
        <w:rPr>
          <w:sz w:val="26"/>
          <w:szCs w:val="26"/>
        </w:rPr>
        <w:t xml:space="preserve"> Э.А.</w:t>
      </w:r>
    </w:p>
    <w:p w:rsidR="00EC7010" w:rsidRPr="00EC7010" w:rsidP="00EC7010" w14:paraId="5B7852CF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</w:t>
      </w:r>
      <w:r w:rsidRPr="00EC7010">
        <w:rPr>
          <w:sz w:val="26"/>
          <w:szCs w:val="26"/>
        </w:rPr>
        <w:t>невозможность использования в качестве доказательств, представленные документы не содержат.</w:t>
      </w:r>
    </w:p>
    <w:p w:rsidR="00EC7010" w:rsidRPr="00EC7010" w:rsidP="00EC7010" w14:paraId="320DA884" w14:textId="77777777">
      <w:pPr>
        <w:jc w:val="both"/>
        <w:rPr>
          <w:sz w:val="26"/>
          <w:szCs w:val="26"/>
        </w:rPr>
      </w:pPr>
      <w:r w:rsidRPr="00EC7010">
        <w:rPr>
          <w:sz w:val="26"/>
          <w:szCs w:val="26"/>
        </w:rPr>
        <w:tab/>
        <w:t xml:space="preserve">Считаю, что представленных доказательств достаточно для установления в действиях </w:t>
      </w:r>
      <w:r w:rsidRPr="00EC7010">
        <w:rPr>
          <w:color w:val="000000"/>
          <w:spacing w:val="-5"/>
          <w:sz w:val="26"/>
          <w:szCs w:val="26"/>
        </w:rPr>
        <w:t xml:space="preserve">привлекаемого лица </w:t>
      </w:r>
      <w:r w:rsidRPr="00EC7010">
        <w:rPr>
          <w:sz w:val="26"/>
          <w:szCs w:val="26"/>
        </w:rPr>
        <w:t xml:space="preserve">состава правонарушения, предусмотренного ст. 20.21 Кодекса </w:t>
      </w:r>
      <w:r w:rsidRPr="00EC7010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EC7010">
        <w:rPr>
          <w:sz w:val="26"/>
          <w:szCs w:val="26"/>
        </w:rPr>
        <w:t>об административных правонарушениях, его действия квалифицированы правильно. Необходимость в истребовании дополнительных доказательств по делу отсутствует.</w:t>
      </w:r>
    </w:p>
    <w:p w:rsidR="00EC7010" w:rsidRPr="00EC7010" w:rsidP="00EC7010" w14:paraId="51069736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>Обстоятельствами, смягчающими административную ответственность, является признание вины и раскаяние в содеянном.</w:t>
      </w:r>
    </w:p>
    <w:p w:rsidR="00EC7010" w:rsidRPr="00EC7010" w:rsidP="00EC7010" w14:paraId="04E3C27F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>Обстоятельством, отягчающим административную ответственность, признается повторное совершение однородного правонарушения.</w:t>
      </w:r>
    </w:p>
    <w:p w:rsidR="00EC7010" w:rsidRPr="00EC7010" w:rsidP="00EC7010" w14:paraId="30A92761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>При назначении наказания, учитывая характер совершенного правонарушения, обстоятельства дела, личность нарушителя, систематически совершающего правонарушения в сфере общественного порядка, прихожу к выводу о назначении наказания</w:t>
      </w:r>
      <w:r w:rsidRPr="00EC7010">
        <w:rPr>
          <w:color w:val="000000"/>
          <w:spacing w:val="-8"/>
          <w:sz w:val="26"/>
          <w:szCs w:val="26"/>
        </w:rPr>
        <w:t xml:space="preserve"> </w:t>
      </w:r>
      <w:r w:rsidRPr="00EC7010">
        <w:rPr>
          <w:sz w:val="26"/>
          <w:szCs w:val="26"/>
        </w:rPr>
        <w:t xml:space="preserve">в виде административного ареста. </w:t>
      </w:r>
    </w:p>
    <w:p w:rsidR="00EC7010" w:rsidRPr="00EC7010" w:rsidP="00EC7010" w14:paraId="64587247" w14:textId="77777777">
      <w:pPr>
        <w:ind w:firstLine="708"/>
        <w:jc w:val="both"/>
        <w:rPr>
          <w:sz w:val="26"/>
          <w:szCs w:val="26"/>
        </w:rPr>
      </w:pPr>
      <w:r w:rsidRPr="00EC7010">
        <w:rPr>
          <w:sz w:val="26"/>
          <w:szCs w:val="26"/>
        </w:rPr>
        <w:t xml:space="preserve">Обстоятельств, предусмотренных частью 2 статьи 3.9 Кодекса </w:t>
      </w:r>
      <w:r w:rsidRPr="00EC7010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EC7010">
        <w:rPr>
          <w:sz w:val="26"/>
          <w:szCs w:val="26"/>
        </w:rPr>
        <w:t>об административных правонарушениях, препятствующих назначению наказания в виде административного ареста, не установлено.</w:t>
      </w:r>
    </w:p>
    <w:p w:rsidR="00EC7010" w:rsidRPr="00EC7010" w:rsidP="00EC7010" w14:paraId="3024F6EB" w14:textId="77777777">
      <w:pPr>
        <w:jc w:val="both"/>
        <w:rPr>
          <w:color w:val="000000"/>
          <w:w w:val="95"/>
          <w:sz w:val="26"/>
          <w:szCs w:val="26"/>
        </w:rPr>
      </w:pPr>
      <w:r w:rsidRPr="00EC7010">
        <w:rPr>
          <w:sz w:val="26"/>
          <w:szCs w:val="26"/>
        </w:rPr>
        <w:tab/>
        <w:t xml:space="preserve">На основании изложенного, руководствуясь ч.1 ст.29.10 Кодекса </w:t>
      </w:r>
      <w:r w:rsidRPr="00EC7010">
        <w:rPr>
          <w:color w:val="000000"/>
          <w:spacing w:val="-3"/>
          <w:sz w:val="26"/>
          <w:szCs w:val="26"/>
        </w:rPr>
        <w:t xml:space="preserve">Российской Федерации </w:t>
      </w:r>
      <w:r w:rsidRPr="00EC7010">
        <w:rPr>
          <w:sz w:val="26"/>
          <w:szCs w:val="26"/>
        </w:rPr>
        <w:t>об административных правонарушениях,</w:t>
      </w:r>
      <w:r w:rsidRPr="00EC7010">
        <w:rPr>
          <w:color w:val="000000"/>
          <w:w w:val="95"/>
          <w:sz w:val="26"/>
          <w:szCs w:val="26"/>
        </w:rPr>
        <w:t xml:space="preserve"> </w:t>
      </w:r>
    </w:p>
    <w:p w:rsidR="00EC7010" w:rsidRPr="00EC7010" w:rsidP="00EC7010" w14:paraId="15216925" w14:textId="77777777">
      <w:pPr>
        <w:jc w:val="both"/>
        <w:rPr>
          <w:color w:val="000000"/>
          <w:w w:val="95"/>
          <w:sz w:val="26"/>
          <w:szCs w:val="26"/>
        </w:rPr>
      </w:pPr>
    </w:p>
    <w:p w:rsidR="00EC7010" w:rsidRPr="00EC7010" w:rsidP="00EC7010" w14:paraId="3DCB66C4" w14:textId="77777777">
      <w:pPr>
        <w:pStyle w:val="BodyText"/>
        <w:rPr>
          <w:rFonts w:ascii="Times New Roman" w:hAnsi="Times New Roman" w:cs="Times New Roman"/>
          <w:iCs/>
          <w:sz w:val="26"/>
          <w:szCs w:val="26"/>
        </w:rPr>
      </w:pPr>
      <w:r w:rsidRPr="00EC7010"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                       постановил:</w:t>
      </w:r>
    </w:p>
    <w:p w:rsidR="00EC7010" w:rsidRPr="00EC7010" w:rsidP="00EC7010" w14:paraId="3F323B21" w14:textId="77777777">
      <w:pPr>
        <w:pStyle w:val="BodyText"/>
        <w:rPr>
          <w:rFonts w:ascii="Times New Roman" w:hAnsi="Times New Roman" w:cs="Times New Roman"/>
          <w:iCs/>
          <w:sz w:val="26"/>
          <w:szCs w:val="26"/>
        </w:rPr>
      </w:pPr>
    </w:p>
    <w:p w:rsidR="00EC7010" w:rsidRPr="00EC7010" w:rsidP="00EC7010" w14:paraId="0513373C" w14:textId="77777777">
      <w:pPr>
        <w:shd w:val="clear" w:color="auto" w:fill="FFFFFF"/>
        <w:tabs>
          <w:tab w:val="left" w:pos="7513"/>
        </w:tabs>
        <w:ind w:firstLine="720"/>
        <w:jc w:val="both"/>
        <w:rPr>
          <w:iCs/>
          <w:color w:val="000000"/>
          <w:spacing w:val="-4"/>
          <w:sz w:val="26"/>
          <w:szCs w:val="26"/>
        </w:rPr>
      </w:pPr>
      <w:r w:rsidRPr="00EC7010">
        <w:rPr>
          <w:iCs/>
          <w:color w:val="000000"/>
          <w:sz w:val="26"/>
          <w:szCs w:val="26"/>
        </w:rPr>
        <w:t>Айваседо</w:t>
      </w:r>
      <w:r w:rsidRPr="00EC7010">
        <w:rPr>
          <w:iCs/>
          <w:color w:val="000000"/>
          <w:sz w:val="26"/>
          <w:szCs w:val="26"/>
        </w:rPr>
        <w:t xml:space="preserve"> Эдуарда Александровича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наказания в виде административного </w:t>
      </w:r>
      <w:r w:rsidRPr="00EC7010">
        <w:rPr>
          <w:iCs/>
          <w:color w:val="000000"/>
          <w:spacing w:val="-4"/>
          <w:sz w:val="26"/>
          <w:szCs w:val="26"/>
        </w:rPr>
        <w:t xml:space="preserve">ареста сроком на </w:t>
      </w:r>
      <w:r w:rsidRPr="00EC7010">
        <w:rPr>
          <w:sz w:val="26"/>
          <w:szCs w:val="26"/>
        </w:rPr>
        <w:t>7</w:t>
      </w:r>
      <w:r w:rsidRPr="00EC7010">
        <w:rPr>
          <w:iCs/>
          <w:color w:val="000000"/>
          <w:spacing w:val="-4"/>
          <w:sz w:val="26"/>
          <w:szCs w:val="26"/>
        </w:rPr>
        <w:t xml:space="preserve"> суток.</w:t>
      </w:r>
    </w:p>
    <w:p w:rsidR="00EC7010" w:rsidRPr="00EC7010" w:rsidP="00EC7010" w14:paraId="4D3AAEE5" w14:textId="77777777">
      <w:pPr>
        <w:ind w:firstLine="567"/>
        <w:jc w:val="both"/>
        <w:rPr>
          <w:color w:val="000000"/>
          <w:sz w:val="26"/>
          <w:szCs w:val="26"/>
        </w:rPr>
      </w:pPr>
      <w:r w:rsidRPr="00EC7010">
        <w:rPr>
          <w:color w:val="000000"/>
          <w:sz w:val="26"/>
          <w:szCs w:val="26"/>
        </w:rPr>
        <w:t xml:space="preserve">Постановление подлежит немедленному исполнению. </w:t>
      </w:r>
    </w:p>
    <w:p w:rsidR="00EC7010" w:rsidRPr="00EC7010" w:rsidP="00EC7010" w14:paraId="5F546693" w14:textId="77777777">
      <w:pPr>
        <w:ind w:firstLine="567"/>
        <w:jc w:val="both"/>
        <w:rPr>
          <w:color w:val="000000"/>
          <w:sz w:val="26"/>
          <w:szCs w:val="26"/>
        </w:rPr>
      </w:pPr>
      <w:r w:rsidRPr="00EC7010">
        <w:rPr>
          <w:color w:val="000000"/>
          <w:sz w:val="26"/>
          <w:szCs w:val="26"/>
        </w:rPr>
        <w:t xml:space="preserve">Срок административного ареста исчислять с </w:t>
      </w:r>
      <w:r w:rsidRPr="00EC7010">
        <w:rPr>
          <w:sz w:val="26"/>
          <w:szCs w:val="26"/>
        </w:rPr>
        <w:t>11 часов 20 минут</w:t>
      </w:r>
      <w:r w:rsidRPr="00EC7010">
        <w:rPr>
          <w:color w:val="000000"/>
          <w:sz w:val="26"/>
          <w:szCs w:val="26"/>
        </w:rPr>
        <w:t xml:space="preserve"> </w:t>
      </w:r>
      <w:r w:rsidRPr="00EC7010">
        <w:rPr>
          <w:sz w:val="26"/>
          <w:szCs w:val="26"/>
        </w:rPr>
        <w:t>16 июня 2026 года</w:t>
      </w:r>
      <w:r w:rsidRPr="00EC7010">
        <w:rPr>
          <w:color w:val="000000"/>
          <w:sz w:val="26"/>
          <w:szCs w:val="26"/>
        </w:rPr>
        <w:t>.</w:t>
      </w:r>
    </w:p>
    <w:p w:rsidR="00EC7010" w:rsidRPr="00EC7010" w:rsidP="00EC7010" w14:paraId="43EFF802" w14:textId="77777777">
      <w:pPr>
        <w:ind w:firstLine="567"/>
        <w:jc w:val="both"/>
      </w:pPr>
      <w:r w:rsidRPr="00EC7010">
        <w:rPr>
          <w:color w:val="000000"/>
          <w:sz w:val="26"/>
          <w:szCs w:val="26"/>
        </w:rPr>
        <w:t xml:space="preserve">В срок наказания зачесть время задержания с 16 час.30 мин. 15.06.2026 по 10 час.10 мин. 16.06.2026.   </w:t>
      </w:r>
    </w:p>
    <w:p w:rsidR="00EC7010" w:rsidRPr="00EC7010" w:rsidP="00EC7010" w14:paraId="680A4010" w14:textId="77777777">
      <w:pPr>
        <w:shd w:val="clear" w:color="auto" w:fill="FFFFFF"/>
        <w:tabs>
          <w:tab w:val="left" w:pos="7513"/>
        </w:tabs>
        <w:jc w:val="both"/>
        <w:rPr>
          <w:color w:val="000000"/>
          <w:sz w:val="26"/>
          <w:szCs w:val="26"/>
        </w:rPr>
      </w:pPr>
      <w:r w:rsidRPr="00EC7010">
        <w:rPr>
          <w:color w:val="000000"/>
          <w:sz w:val="26"/>
          <w:szCs w:val="26"/>
        </w:rPr>
        <w:t xml:space="preserve">         Исполнение постановления в части фактического отбывания наказания </w:t>
      </w:r>
      <w:r w:rsidRPr="00EC7010">
        <w:rPr>
          <w:color w:val="000000"/>
          <w:spacing w:val="-5"/>
          <w:sz w:val="26"/>
          <w:szCs w:val="26"/>
        </w:rPr>
        <w:t xml:space="preserve">лицом, привлеченным к ответственности за совершение административного правонарушения, </w:t>
      </w:r>
      <w:r w:rsidRPr="00EC7010">
        <w:rPr>
          <w:color w:val="000000"/>
          <w:sz w:val="26"/>
          <w:szCs w:val="26"/>
        </w:rPr>
        <w:t xml:space="preserve"> возложить на начальника изолятора временного содержания ОМВД России по г. Лангепасу. </w:t>
      </w:r>
    </w:p>
    <w:p w:rsidR="00EC7010" w:rsidRPr="00EC7010" w:rsidP="00EC7010" w14:paraId="6C488FC2" w14:textId="77777777">
      <w:pPr>
        <w:ind w:firstLine="567"/>
        <w:jc w:val="both"/>
        <w:rPr>
          <w:color w:val="000000"/>
          <w:sz w:val="26"/>
          <w:szCs w:val="26"/>
        </w:rPr>
      </w:pPr>
      <w:r w:rsidRPr="00EC7010">
        <w:rPr>
          <w:color w:val="000000"/>
          <w:sz w:val="26"/>
          <w:szCs w:val="26"/>
        </w:rPr>
        <w:t xml:space="preserve">Обязать начальника изолятора временного содержания ОМВД России по г. Лангепасу в обязательном порядке по отбытии </w:t>
      </w:r>
      <w:r w:rsidRPr="00EC7010">
        <w:rPr>
          <w:color w:val="000000"/>
          <w:spacing w:val="-5"/>
          <w:sz w:val="26"/>
          <w:szCs w:val="26"/>
        </w:rPr>
        <w:t xml:space="preserve">лицом, привлеченным к ответственности </w:t>
      </w:r>
      <w:r w:rsidRPr="00EC7010">
        <w:rPr>
          <w:color w:val="000000"/>
          <w:sz w:val="26"/>
          <w:szCs w:val="26"/>
        </w:rPr>
        <w:t xml:space="preserve">административного  наказания в виде административного ареста, направить в адрес мирового судьи судебного участка № 2 </w:t>
      </w:r>
      <w:r w:rsidRPr="00EC7010">
        <w:rPr>
          <w:color w:val="000000"/>
          <w:sz w:val="26"/>
          <w:szCs w:val="26"/>
        </w:rPr>
        <w:t>Лангепасского</w:t>
      </w:r>
      <w:r w:rsidRPr="00EC7010">
        <w:rPr>
          <w:color w:val="000000"/>
          <w:sz w:val="26"/>
          <w:szCs w:val="26"/>
        </w:rPr>
        <w:t xml:space="preserve"> судебного района Ханты-Мансийского автономного округа-Югры информацию об исполнении постановления и отбытии назначенного мировым судьей наказания.</w:t>
      </w:r>
    </w:p>
    <w:p w:rsidR="00EC7010" w:rsidRPr="00EC7010" w:rsidP="00EC7010" w14:paraId="36BFFF89" w14:textId="77777777">
      <w:pPr>
        <w:jc w:val="both"/>
        <w:rPr>
          <w:iCs/>
          <w:sz w:val="26"/>
          <w:szCs w:val="26"/>
        </w:rPr>
      </w:pPr>
      <w:r w:rsidRPr="00EC7010">
        <w:rPr>
          <w:iCs/>
          <w:sz w:val="26"/>
          <w:szCs w:val="26"/>
        </w:rPr>
        <w:t xml:space="preserve">         Постановление может быть обжаловано в течение десяти дней со дня получения копии настоящего постановления в </w:t>
      </w:r>
      <w:r w:rsidRPr="00EC7010">
        <w:rPr>
          <w:iCs/>
          <w:sz w:val="26"/>
          <w:szCs w:val="26"/>
        </w:rPr>
        <w:t>Лангепасский</w:t>
      </w:r>
      <w:r w:rsidRPr="00EC7010">
        <w:rPr>
          <w:iCs/>
          <w:sz w:val="26"/>
          <w:szCs w:val="26"/>
        </w:rPr>
        <w:t xml:space="preserve"> городской суд.</w:t>
      </w:r>
    </w:p>
    <w:p w:rsidR="00EC7010" w:rsidRPr="00EC7010" w:rsidP="00EC7010" w14:paraId="7EBB008F" w14:textId="77777777">
      <w:pPr>
        <w:jc w:val="both"/>
        <w:rPr>
          <w:iCs/>
          <w:sz w:val="26"/>
          <w:szCs w:val="26"/>
        </w:rPr>
      </w:pPr>
    </w:p>
    <w:p w:rsidR="00EC7010" w:rsidRPr="00EC7010" w:rsidP="00EC7010" w14:paraId="67116D53" w14:textId="77777777">
      <w:pPr>
        <w:pStyle w:val="BodyText"/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</w:pP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>Мировой судья</w:t>
      </w: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</w:r>
      <w:r w:rsidRPr="00EC7010">
        <w:rPr>
          <w:rFonts w:ascii="Times New Roman" w:hAnsi="Times New Roman" w:cs="Times New Roman"/>
          <w:iCs/>
          <w:color w:val="000000"/>
          <w:spacing w:val="-4"/>
          <w:sz w:val="26"/>
          <w:szCs w:val="26"/>
        </w:rPr>
        <w:tab/>
        <w:t xml:space="preserve">                          Крючкова Д.Н. </w:t>
      </w:r>
    </w:p>
    <w:p w:rsidR="00EC7010" w:rsidRPr="00EC7010" w:rsidP="00EC7010" w14:paraId="229C0144" w14:textId="2B501493">
      <w:pPr>
        <w:tabs>
          <w:tab w:val="left" w:pos="7230"/>
          <w:tab w:val="left" w:pos="7655"/>
        </w:tabs>
        <w:rPr>
          <w:iCs/>
          <w:color w:val="000000"/>
          <w:spacing w:val="-4"/>
          <w:sz w:val="26"/>
          <w:szCs w:val="26"/>
        </w:rPr>
      </w:pPr>
      <w:r>
        <w:rPr>
          <w:iCs/>
          <w:sz w:val="26"/>
          <w:szCs w:val="26"/>
        </w:rPr>
        <w:t xml:space="preserve"> </w:t>
      </w:r>
    </w:p>
    <w:p w:rsidR="00EC7010" w:rsidRPr="00EC7010" w:rsidP="00EC7010" w14:paraId="55E947B2" w14:textId="77777777">
      <w:pPr>
        <w:pStyle w:val="BodyText"/>
        <w:tabs>
          <w:tab w:val="left" w:pos="558"/>
          <w:tab w:val="left" w:pos="7991"/>
        </w:tabs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</w:p>
    <w:p w:rsidR="007C42F5" w:rsidRPr="00EC7010" w14:paraId="11263636" w14:textId="77777777"/>
    <w:sectPr w:rsidSect="00EC70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010" w14:paraId="4087D1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010" w14:paraId="24E9882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010" w14:paraId="4AB336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010" w14:paraId="717068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693"/>
    </w:tblGrid>
    <w:tr w14:paraId="482FDFD6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EC7010" w:rsidRPr="007432DE" w14:paraId="3E80B324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EC7010" w:rsidRPr="007432DE" w14:paraId="6A65385B" w14:textId="77777777">
          <w:pPr>
            <w:pStyle w:val="Header"/>
            <w:rPr>
              <w:color w:val="FFFFFF"/>
            </w:rPr>
          </w:pPr>
        </w:p>
      </w:tc>
    </w:tr>
  </w:tbl>
  <w:p w:rsidR="00EC7010" w14:paraId="6FAAFA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010" w14:paraId="2721146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FF"/>
    <w:rsid w:val="0031760C"/>
    <w:rsid w:val="00472599"/>
    <w:rsid w:val="005138FE"/>
    <w:rsid w:val="0065150F"/>
    <w:rsid w:val="007432DE"/>
    <w:rsid w:val="007C42F5"/>
    <w:rsid w:val="00EC7010"/>
    <w:rsid w:val="00FA7C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DECFC1-1F3B-40B6-BF3D-0F38E9D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0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FA7C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A7C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A7C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A7C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A7C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A7C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A7C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A7C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A7C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A7CF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A7CF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A7CF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A7CF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A7CF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A7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F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A7C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A7C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EC701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EC701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EC701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EC701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Основной текст Знак"/>
    <w:aliases w:val="Знак Знак"/>
    <w:link w:val="BodyText"/>
    <w:locked/>
    <w:rsid w:val="00EC7010"/>
  </w:style>
  <w:style w:type="paragraph" w:styleId="BodyText">
    <w:name w:val="Body Text"/>
    <w:aliases w:val="Знак"/>
    <w:basedOn w:val="Normal"/>
    <w:link w:val="a4"/>
    <w:unhideWhenUsed/>
    <w:rsid w:val="00EC7010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EC701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